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6B" w:rsidRPr="000950BD" w:rsidRDefault="000950BD" w:rsidP="000950BD">
      <w:pPr>
        <w:jc w:val="center"/>
        <w:rPr>
          <w:b/>
        </w:rPr>
      </w:pPr>
      <w:r w:rsidRPr="000950BD">
        <w:rPr>
          <w:b/>
        </w:rPr>
        <w:t>FORMASYON DERS İÇERKLERİ</w:t>
      </w:r>
      <w:bookmarkStart w:id="0" w:name="_GoBack"/>
      <w:bookmarkEnd w:id="0"/>
    </w:p>
    <w:p w:rsidR="000950BD" w:rsidRPr="00200296" w:rsidRDefault="000950BD" w:rsidP="000950BD">
      <w:pPr>
        <w:spacing w:after="1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b/>
          <w:bCs/>
          <w:sz w:val="20"/>
          <w:lang w:eastAsia="tr-TR"/>
        </w:rPr>
        <w:t>Pedagojik Formasyon Eğitimi Sertifika Programında Yer Alan  Derslerin Kur Tanımları</w:t>
      </w:r>
    </w:p>
    <w:p w:rsidR="000950BD" w:rsidRPr="00200296" w:rsidRDefault="000950BD" w:rsidP="000950BD">
      <w:pPr>
        <w:spacing w:after="13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b/>
          <w:bCs/>
          <w:sz w:val="20"/>
          <w:lang w:eastAsia="tr-TR"/>
        </w:rPr>
        <w:t>I. Dönem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b/>
          <w:bCs/>
          <w:sz w:val="20"/>
          <w:lang w:eastAsia="tr-TR"/>
        </w:rPr>
        <w:t>Eğitime Giriş (3-0-3)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>Bu dersin genel amacı, eğitim, öğretim, öğrenme, öğretmenlik, okul ve eğitim sistemini çeşitli yönleriyle tanıtmak olup başlıca konular: Eğitim, öğretim ve öğrenmeyle ilgili temel kavramlar; eğitimin amaçları ve işlevleri; eğitimin diğer alanlarla ve bilimlerle ilişkisi; eğitimin hukuki, sosyal, kültürel, tarihî, politik, ekonomik, felsefi, etik ve psikolojik temelleri; eğitim bilimlerinde yöntem; bir eğitim ve öğrenme ortamı olarak okul ve sınıf; bir meslek olarak öğretmenlik ve öğretmenlik meslek etiği; öğretmen yetiştirmede güncel gelişmeler; yirmi birinci yüzyılda okul ve eğitimle ilgili temel yönelimler.</w:t>
      </w:r>
      <w:proofErr w:type="gramEnd"/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b/>
          <w:bCs/>
          <w:sz w:val="20"/>
          <w:lang w:eastAsia="tr-TR"/>
        </w:rPr>
        <w:t>Öğretim İlke ve Yöntemleri (3-0-3)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>Bu dersin genel amacı, öğretim ve öğrenmeyle ilgili temel kavram, kuram, strateji, yaklaşım ve modelleri tanıtmak olup başlıca konular: Öğretim ilke ve yöntemleriyle ilgili temel kavramlar; öğretim ve öğrenme ilkeleri, modelleri, stratejileri, yöntemleri ve teknikleri; öğretimde hedef ve amaç belirleme; öğretim ve öğrenmede içerik seçimi ve düzenlemesi; öğretim materyalleri; öğretimin planlanması ve öğretim planları; öğretimle ilgili kuram ve yaklaşımlar; etkili okulda öğretim ve öğrenme; öğrenmede başarı; sınıf içi öğrenmelerin değerlendirilmesi; eğitim ve öğretim sürecinde etik ilkeler.</w:t>
      </w:r>
      <w:proofErr w:type="gramEnd"/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b/>
          <w:bCs/>
          <w:sz w:val="20"/>
          <w:lang w:eastAsia="tr-TR"/>
        </w:rPr>
        <w:t>Sınıf Yönetimi (2-0-2)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Bu dersin genel amacı, bir eğitim ve öğrenme ortamı olarak sınıfı çeşitli yönleriyle tanımak olup başlıca konular: Sınıf yönetimiyle ilgili temel kavramlar; sınıfın fiziksel, sosyal ve psikolojik boyutları; sınıf kuralları ve sınıfta disiplin; sınıf yönetimiyle ilgili başlıca modeller; sınıfta öğrenci davranışlarının yönetimi; sınıfta iletişim ve etkileşim süreci; sınıfta öğrenci </w:t>
      </w:r>
      <w:proofErr w:type="gramStart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>motivasyonu</w:t>
      </w:r>
      <w:proofErr w:type="gramEnd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>; sınıfta zaman yönetimi; sınıfta bir öğretim lideri olarak öğretmen; öğretmen ve veli görüşmelerinin yönetimi; olumlu sınıf ve öğrenme ikliminin oluşturulması; okul kademelerine göre sınıf yönetimiyle ilgili örnek olaylar.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b/>
          <w:bCs/>
          <w:sz w:val="20"/>
          <w:lang w:eastAsia="tr-TR"/>
        </w:rPr>
        <w:t>Özel Öğretim Yöntemleri (3-0-3)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Özel öğretim yöntemleri dersinin genel amacı, öğretimle ilgili genel ilke ve yöntemlerden hareketle belirli bir alana özgü temel kavram, strateji, yöntem, araç-gereç, materyal ve teknikleri tanıtmak suretiyle programda yer alan etkinliklerde bunların kullanımını sağlayacak gerekli bilgi, beceri ve değerleri kazandırmak olup bu çerçevede başlıca konular:  Alana özgü eğitim programının, eğitim ortamlarının ve öğretim materyallerinin incelenmesi ve değerlendirme süreci; özel öğretim yöntemlerinde: proje yaklaşımı, çoklu </w:t>
      </w:r>
      <w:proofErr w:type="gramStart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>zeka</w:t>
      </w:r>
      <w:proofErr w:type="gramEnd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kuramı, etkili öğrenme, problem çözmeye dayalı öğrenme, işbirliğine dayalı öğrenme vd. yaklaşımlara göre programda yer alan etkinliklerin planlanması ve uygulanması. ​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b/>
          <w:bCs/>
          <w:sz w:val="20"/>
          <w:lang w:eastAsia="tr-TR"/>
        </w:rPr>
        <w:t>Öğretmenlik Uygulaması 1 (1-6-4)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Bu dersin genel amacı; öğretmenlik uygulaması yapılacak okulu ve sınıfı çeşitli yönleriyle gözlemleyerek yakından tanınmasını ve gözlem sonuçlarının </w:t>
      </w:r>
      <w:proofErr w:type="spellStart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>raporlaştırılmasını</w:t>
      </w:r>
      <w:proofErr w:type="spellEnd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sağlamak olup  ders kapsamında ele alınabilecek başlıca konular: Bir eğitim ve öğrenme ortamı olarak okulun gözlemlenmesi ve tanınması; okulun fiziki özelliklerinin ve kurumsal yapısının incelenmesi; okulda yönetici, öğretmen ve diğer personelin görev ve sorumluluklarının araştırılması; okulun içinde yer aldığı toplumla ilişkilerinin gözlemlenmesi; sınıfın fiziki, sosyal, eğitsel ve psikolojik yönlerinin gözlemlenmesi; okul programının incelenmesi; öğretmenin okul ve sınıftaki günlük ders ve eğitim etkinliklerinin gözlemlenmesi; öğrencilerin  okuldaki bir gününün gözlemlenmesi.</w:t>
      </w:r>
      <w:proofErr w:type="gramEnd"/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b/>
          <w:bCs/>
          <w:sz w:val="20"/>
          <w:lang w:eastAsia="tr-TR"/>
        </w:rPr>
        <w:t>Eğitimde Ölçme ve Değerlendirme (3-0-3)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Bu dersin genel amacı, eğitimde ölçme ve değerlendirme süreçlerinin ve araçlarının kapsamını ve kullanımını öğrenmek olup başlıca konular:  Eğitimde ölçme ve değerlendirmenin yeri ve önemi; ölçme ve değerlendirmeyle ilgili temel kavramlar; ölçme araçlarının </w:t>
      </w:r>
      <w:proofErr w:type="spellStart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>psikometrik</w:t>
      </w:r>
      <w:proofErr w:type="spellEnd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(geçerlilik, güvenirlilik, kullanışlılık) özellikleri; sınıfta kullanılacak ölçme araçlarının geliştirilmesi; başarı testleri geliştirme ve uygulama; test sonuçlarının yorumlanması ve geri bildirim verilmesi; test ve madde puanlarının analizi; değerlendirme ve not verme.</w:t>
      </w:r>
      <w:proofErr w:type="gramEnd"/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b/>
          <w:bCs/>
          <w:sz w:val="20"/>
          <w:lang w:eastAsia="tr-TR"/>
        </w:rPr>
        <w:t>Eğitim Psikolojisi (3-0-3)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Bu dersin genel amacı, psikolojinin temel kavram ve konularından hareketle psikolojinin eğitim alanındaki etkilerini, öğrenenin ve öğrenmenin psikolojik boyutlarını tanımak olup başlıca konular:  Psikolojinin ve eğitim psikolojisinin temel kavramları; eğitim psikolojisinde araştırma yöntemleri; gelişim kuramları, gelişim alanları ve </w:t>
      </w:r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 xml:space="preserve">gelişim süreçleri; gelişimde bireysel farklılıklar; öğrenmeyle ilgili temel kavramlar; öğrenmeyi etkileyen faktörler; eğitim ve öğrenme süreçleri çerçevesinde öğrenme kuramları; öğrenme sürecinde </w:t>
      </w:r>
      <w:proofErr w:type="gramStart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>motivasyon</w:t>
      </w:r>
      <w:proofErr w:type="gramEnd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b/>
          <w:bCs/>
          <w:sz w:val="20"/>
          <w:lang w:eastAsia="tr-TR"/>
        </w:rPr>
        <w:t>Rehberlik ve Özel Eğitim (3-0-3)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>Bu dersin genel amacı, okullarda rehberlik sürecini ve özel eğitimi ana hatlarıyla tanıtmak olup başlıca konular: Eğitimde rehberlik hizmetlerinin yeri; rehberliğin kısa tarihçesi; rehberlikle ilgili model ve yaklaşımlar; gelişimsel rehberlik modelinin felsefesi, amacı, ilkeleri ve programı (kapsamlı gelişimsel rehberlik programı); rehberlik türleri (eğitsel, mesleki ve kişisel rehberlik); öğretmenin sınıf rehberliğindeki rol ve işlevi; özel eğitimle ilgili temel kavramlar; özel eğitimin ilkeleri ve tarihsel gelişimi; özel eğitimle ilgili yasal düzenlemeler; özel eğitimde tarama, yönlendirme, tanı ve değerlendirme; öğretimin bireyselleştirilmesi; kaynaştırma ve destek özel eğitim hizmetleri; ailenin özel eğitime katılımı ve işbirliği; rehberlik ve özel eğitimde etik ilkeler.</w:t>
      </w:r>
      <w:proofErr w:type="gramEnd"/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b/>
          <w:bCs/>
          <w:sz w:val="20"/>
          <w:lang w:eastAsia="tr-TR"/>
        </w:rPr>
        <w:t>Öğretim Teknolojileri (2-0-2)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>Bu dersin genel amacı, bilişim ve bilgi teknolojilerinin eğitim ve öğrenme sürecindeki etkilerini tanımak ve bunlardan yararlanabilmeyi sağlamak olup başlıca konular:  Eğitimde bilgi teknolojileri; öğretim süreci ve öğretim teknolojilerinin sınıflandırılması; öğretim teknolojilerine ilişkin kuramsal yaklaşımlar; öğrenme yaklaşımlarında yeni yönelimler; güncel okuryazarlıklar; araç ve materyal olarak öğretim teknolojileri; öğretim materyallerinin tasarımı; tematik öğretim materyali tasarlama; alana özgü nesne ambarı oluşturma, öğretim materyali değerlendirme ölçütleri.</w:t>
      </w:r>
      <w:proofErr w:type="gramEnd"/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00296">
        <w:rPr>
          <w:rFonts w:ascii="Times New Roman" w:eastAsia="Times New Roman" w:hAnsi="Times New Roman" w:cs="Times New Roman"/>
          <w:b/>
          <w:bCs/>
          <w:sz w:val="20"/>
          <w:lang w:eastAsia="tr-TR"/>
        </w:rPr>
        <w:t>Öğretmenlik Uygulaması 2 (1-6-4)</w:t>
      </w:r>
    </w:p>
    <w:p w:rsidR="000950BD" w:rsidRPr="00200296" w:rsidRDefault="000950BD" w:rsidP="000950BD">
      <w:pPr>
        <w:spacing w:after="13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200296">
        <w:rPr>
          <w:rFonts w:ascii="Times New Roman" w:eastAsia="Times New Roman" w:hAnsi="Times New Roman" w:cs="Times New Roman"/>
          <w:sz w:val="20"/>
          <w:szCs w:val="20"/>
          <w:lang w:eastAsia="tr-TR"/>
        </w:rPr>
        <w:t>Bu dersin genel amacı, öğrencilere, diğer derslerde edindikleri kazanımları, belirli bir alanda kullanabilme konusunda gerekli bilgi, beceri ve değerleri kazandırmak olup başlıca konular: Alana özgü özel öğretim yöntem ve teknikleriyle ilgili gözlem yapma; alana özgü özel öğretim yöntem ve tekniklerini kullanarak mikro-öğretim uygulamaları yapma; bir dersi bağımsız bir şekilde planlayabilme; dersle ilgili etkinlik ve materyal geliştirme; öğretim ortamlarını hazırlama; sınıfı yönetme, ölçme, değerlendirme ve yansıtma yapma.</w:t>
      </w:r>
      <w:proofErr w:type="gramEnd"/>
    </w:p>
    <w:p w:rsidR="000950BD" w:rsidRDefault="000950BD"/>
    <w:sectPr w:rsidR="0009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F3"/>
    <w:rsid w:val="000950BD"/>
    <w:rsid w:val="005E51F3"/>
    <w:rsid w:val="00C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6884"/>
  <w15:chartTrackingRefBased/>
  <w15:docId w15:val="{E1596B8B-4959-4298-86B2-5A7CB258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AİCU</cp:lastModifiedBy>
  <cp:revision>2</cp:revision>
  <dcterms:created xsi:type="dcterms:W3CDTF">2021-10-05T04:55:00Z</dcterms:created>
  <dcterms:modified xsi:type="dcterms:W3CDTF">2021-10-05T04:57:00Z</dcterms:modified>
</cp:coreProperties>
</file>