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6B" w:rsidRPr="000950BD" w:rsidRDefault="000950BD" w:rsidP="000950BD">
      <w:pPr>
        <w:jc w:val="center"/>
        <w:rPr>
          <w:b/>
        </w:rPr>
      </w:pPr>
      <w:r w:rsidRPr="000950BD">
        <w:rPr>
          <w:b/>
        </w:rPr>
        <w:t>FORMASYON DERS İÇERKLERİ</w:t>
      </w:r>
      <w:bookmarkStart w:id="0" w:name="_GoBack"/>
      <w:bookmarkEnd w:id="0"/>
    </w:p>
    <w:p w:rsidR="000950BD" w:rsidRPr="00200296" w:rsidRDefault="000950BD" w:rsidP="000950BD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Pedagojik Formasyon Eğitimi Sertifika Programında Yer Alan  Derslerin Kur Tanımları</w:t>
      </w:r>
    </w:p>
    <w:p w:rsidR="000950BD" w:rsidRPr="00200296" w:rsidRDefault="000950BD" w:rsidP="000950BD">
      <w:pPr>
        <w:spacing w:after="13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I. Dönem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Eğitime Giriş (3-0-3)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Bu dersin genel amacı, eğitim, öğretim, öğrenme, öğretmenlik, okul ve eğitim sistemini çeşitli yönleriyle tanıtmak olup başlıca konular: Eğitim, öğretim ve öğrenmeyle ilgili temel kavramlar; eğitimin amaçları ve işlevleri; eğitimin diğer alanlarla ve bilimlerle ilişkisi; eğitimin hukuki, sosyal, kültürel, tarihî, politik, ekonomik, felsefi, etik ve psikolojik temelleri; eğitim bilimlerinde yöntem; bir eğitim ve öğrenme ortamı olarak okul ve sınıf; bir meslek olarak öğretmenlik ve öğretmenlik meslek etiği; öğretmen yetiştirmede güncel gelişmeler; yirmi birinci yüzyılda okul ve eğitimle ilgili temel yönelimler.</w:t>
      </w:r>
      <w:proofErr w:type="gramEnd"/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Öğretim İlke ve Yöntemleri (3-0-3)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Bu dersin genel amacı, öğretim ve öğrenmeyle ilgili temel kavram, kuram, strateji, yaklaşım ve modelleri tanıtmak olup başlıca konular: Öğretim ilke ve yöntemleriyle ilgili temel kavramlar; öğretim ve öğrenme ilkeleri, modelleri, stratejileri, yöntemleri ve teknikleri; öğretimde hedef ve amaç belirleme; öğretim ve öğrenmede içerik seçimi ve düzenlemesi; öğretim materyalleri; öğretimin planlanması ve öğretim planları; öğretimle ilgili kuram ve yaklaşımlar; etkili okulda öğretim ve öğrenme; öğrenmede başarı; sınıf içi öğrenmelerin değerlendirilmesi; eğitim ve öğretim sürecinde etik ilkeler.</w:t>
      </w:r>
      <w:proofErr w:type="gramEnd"/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Sınıf Yönetimi (2-0-2)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Bu dersin genel amacı, bir eğitim ve öğrenme ortamı olarak sınıfı çeşitli yönleriyle tanımak olup başlıca konular: Sınıf yönetimiyle ilgili temel kavramlar; sınıfın fiziksel, sosyal ve psikolojik boyutları; sınıf kuralları ve sınıfta disiplin; sınıf yönetimiyle ilgili başlıca modeller; sınıfta öğrenci davranışlarının yönetimi; sınıfta iletişim ve etkileşim süreci; sınıfta öğrenci </w:t>
      </w: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motivasyonu</w:t>
      </w:r>
      <w:proofErr w:type="gramEnd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; sınıfta zaman yönetimi; sınıfta bir öğretim lideri olarak öğretmen; öğretmen ve veli görüşmelerinin yönetimi; olumlu sınıf ve öğrenme ikliminin oluşturulması; okul kademelerine göre sınıf yönetimiyle ilgili örnek olaylar.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Özel Öğretim Yöntemleri (3-0-3)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Özel öğretim yöntemleri dersinin genel amacı, öğretimle ilgili genel ilke ve yöntemlerden hareketle belirli bir alana özgü temel kavram, strateji, yöntem, araç-gereç, materyal ve teknikleri tanıtmak suretiyle programda yer alan etkinliklerde bunların kullanımını sağlayacak gerekli bilgi, beceri ve değerleri kazandırmak olup bu çerçevede başlıca konular:  Alana özgü eğitim programının, eğitim ortamlarının ve öğretim materyallerinin incelenmesi ve değerlendirme süreci; özel öğretim yöntemlerinde: proje yaklaşımı, çoklu </w:t>
      </w: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zeka</w:t>
      </w:r>
      <w:proofErr w:type="gramEnd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kuramı, etkili öğrenme, problem çözmeye dayalı öğrenme, işbirliğine dayalı öğrenme vd. yaklaşımlara göre programda yer alan etkinliklerin planlanması ve uygulanması. ​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Öğretmenlik Uygulaması 1 (1-6-4)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Bu dersin genel amacı; öğretmenlik uygulaması yapılacak okulu ve sınıfı çeşitli yönleriyle gözlemleyerek yakından tanınmasını ve gözlem sonuçlarının </w:t>
      </w:r>
      <w:proofErr w:type="spell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raporlaştırılmasını</w:t>
      </w:r>
      <w:proofErr w:type="spellEnd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sağlamak olup  ders kapsamında ele alınabilecek başlıca konular: Bir eğitim ve öğrenme ortamı olarak okulun gözlemlenmesi ve tanınması; okulun fiziki özelliklerinin ve kurumsal yapısının incelenmesi; okulda yönetici, öğretmen ve diğer personelin görev ve sorumluluklarının araştırılması; okulun içinde yer aldığı toplumla ilişkilerinin gözlemlenmesi; sınıfın fiziki, sosyal, eğitsel ve psikolojik yönlerinin gözlemlenmesi; okul programının incelenmesi; öğretmenin okul ve sınıftaki günlük ders ve eğitim etkinliklerinin gözlemlenmesi; öğrencilerin  okuldaki bir gününün gözlemlenmesi.</w:t>
      </w:r>
      <w:proofErr w:type="gramEnd"/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Eğitimde Ölçme ve Değerlendirme (3-0-3)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Bu dersin genel amacı, eğitimde ölçme ve değerlendirme süreçlerinin ve araçlarının kapsamını ve kullanımını öğrenmek olup başlıca konular:  Eğitimde ölçme ve değerlendirmenin yeri ve önemi; ölçme ve değerlendirmeyle ilgili temel kavramlar; ölçme araçlarının </w:t>
      </w:r>
      <w:proofErr w:type="spell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psikometrik</w:t>
      </w:r>
      <w:proofErr w:type="spellEnd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(geçerlilik, güvenirlilik, kullanışlılık) özellikleri; sınıfta kullanılacak ölçme araçlarının geliştirilmesi; başarı testleri geliştirme ve uygulama; test sonuçlarının yorumlanması ve geri bildirim verilmesi; test ve madde puanlarının analizi; değerlendirme ve not verme.</w:t>
      </w:r>
      <w:proofErr w:type="gramEnd"/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Eğitim Psikolojisi (3-0-3)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Bu dersin genel amacı, psikolojinin temel kavram ve konularından hareketle psikolojinin eğitim alanındaki etkilerini, öğrenenin ve öğrenmenin psikolojik boyutlarını tanımak olup başlıca konular:  Psikolojinin ve eğitim psikolojisinin temel kavramları; eğitim psikolojisinde araştırma yöntemleri; gelişim kuramları, gelişim alanları ve </w:t>
      </w:r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 xml:space="preserve">gelişim süreçleri; gelişimde bireysel farklılıklar; öğrenmeyle ilgili temel kavramlar; öğrenmeyi etkileyen faktörler; eğitim ve öğrenme süreçleri çerçevesinde öğrenme kuramları; öğrenme sürecinde </w:t>
      </w: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motivasyon</w:t>
      </w:r>
      <w:proofErr w:type="gramEnd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Rehberlik ve Özel Eğitim (3-0-3)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Bu dersin genel amacı, okullarda rehberlik sürecini ve özel eğitimi ana hatlarıyla tanıtmak olup başlıca konular: Eğitimde rehberlik hizmetlerinin yeri; rehberliğin kısa tarihçesi; rehberlikle ilgili model ve yaklaşımlar; gelişimsel rehberlik modelinin felsefesi, amacı, ilkeleri ve programı (kapsamlı gelişimsel rehberlik programı); rehberlik türleri (eğitsel, mesleki ve kişisel rehberlik); öğretmenin sınıf rehberliğindeki rol ve işlevi; özel eğitimle ilgili temel kavramlar; özel eğitimin ilkeleri ve tarihsel gelişimi; özel eğitimle ilgili yasal düzenlemeler; özel eğitimde tarama, yönlendirme, tanı ve değerlendirme; öğretimin bireyselleştirilmesi; kaynaştırma ve destek özel eğitim hizmetleri; ailenin özel eğitime katılımı ve işbirliği; rehberlik ve özel eğitimde etik ilkeler.</w:t>
      </w:r>
      <w:proofErr w:type="gramEnd"/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Öğretim Teknolojileri (2-0-2)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Bu dersin genel amacı, bilişim ve bilgi teknolojilerinin eğitim ve öğrenme sürecindeki etkilerini tanımak ve bunlardan yararlanabilmeyi sağlamak olup başlıca konular:  Eğitimde bilgi teknolojileri; öğretim süreci ve öğretim teknolojilerinin sınıflandırılması; öğretim teknolojilerine ilişkin kuramsal yaklaşımlar; öğrenme yaklaşımlarında yeni yönelimler; güncel okuryazarlıklar; araç ve materyal olarak öğretim teknolojileri; öğretim materyallerinin tasarımı; tematik öğretim materyali tasarlama; alana özgü nesne ambarı oluşturma, öğretim materyali değerlendirme ölçütleri.</w:t>
      </w:r>
      <w:proofErr w:type="gramEnd"/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00296">
        <w:rPr>
          <w:rFonts w:ascii="Times New Roman" w:eastAsia="Times New Roman" w:hAnsi="Times New Roman" w:cs="Times New Roman"/>
          <w:b/>
          <w:bCs/>
          <w:sz w:val="20"/>
          <w:lang w:eastAsia="tr-TR"/>
        </w:rPr>
        <w:t>Öğretmenlik Uygulaması 2 (1-6-4)</w:t>
      </w:r>
    </w:p>
    <w:p w:rsidR="000950BD" w:rsidRPr="00200296" w:rsidRDefault="000950BD" w:rsidP="000950BD">
      <w:pPr>
        <w:spacing w:after="1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200296">
        <w:rPr>
          <w:rFonts w:ascii="Times New Roman" w:eastAsia="Times New Roman" w:hAnsi="Times New Roman" w:cs="Times New Roman"/>
          <w:sz w:val="20"/>
          <w:szCs w:val="20"/>
          <w:lang w:eastAsia="tr-TR"/>
        </w:rPr>
        <w:t>Bu dersin genel amacı, öğrencilere, diğer derslerde edindikleri kazanımları, belirli bir alanda kullanabilme konusunda gerekli bilgi, beceri ve değerleri kazandırmak olup başlıca konular: Alana özgü özel öğretim yöntem ve teknikleriyle ilgili gözlem yapma; alana özgü özel öğretim yöntem ve tekniklerini kullanarak mikro-öğretim uygulamaları yapma; bir dersi bağımsız bir şekilde planlayabilme; dersle ilgili etkinlik ve materyal geliştirme; öğretim ortamlarını hazırlama; sınıfı yönetme, ölçme, değerlendirme ve yansıtma yapma.</w:t>
      </w:r>
      <w:proofErr w:type="gramEnd"/>
    </w:p>
    <w:p w:rsidR="000950BD" w:rsidRDefault="000950BD"/>
    <w:sectPr w:rsidR="0009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F3"/>
    <w:rsid w:val="000950BD"/>
    <w:rsid w:val="005E51F3"/>
    <w:rsid w:val="00C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6884"/>
  <w15:chartTrackingRefBased/>
  <w15:docId w15:val="{E1596B8B-4959-4298-86B2-5A7CB258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AİCU</cp:lastModifiedBy>
  <cp:revision>2</cp:revision>
  <dcterms:created xsi:type="dcterms:W3CDTF">2021-10-05T04:55:00Z</dcterms:created>
  <dcterms:modified xsi:type="dcterms:W3CDTF">2021-10-05T04:57:00Z</dcterms:modified>
</cp:coreProperties>
</file>